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491" w:rsidRPr="00B20491" w:rsidRDefault="00B20491">
      <w:pPr>
        <w:pStyle w:val="ConsPlusNormal"/>
        <w:jc w:val="right"/>
        <w:outlineLvl w:val="0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>Утверждена</w:t>
      </w:r>
    </w:p>
    <w:p w:rsidR="00B20491" w:rsidRPr="00B20491" w:rsidRDefault="00B20491">
      <w:pPr>
        <w:pStyle w:val="ConsPlusNormal"/>
        <w:jc w:val="right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>постановлением Правительства</w:t>
      </w:r>
    </w:p>
    <w:p w:rsidR="00B20491" w:rsidRPr="00B20491" w:rsidRDefault="00B20491">
      <w:pPr>
        <w:pStyle w:val="ConsPlusNormal"/>
        <w:jc w:val="right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>Республики Тыва</w:t>
      </w:r>
    </w:p>
    <w:p w:rsidR="00B20491" w:rsidRPr="00B20491" w:rsidRDefault="00B20491">
      <w:pPr>
        <w:pStyle w:val="ConsPlusNormal"/>
        <w:jc w:val="right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>от 8 октября 2013 г. N 583</w:t>
      </w:r>
    </w:p>
    <w:p w:rsidR="00B20491" w:rsidRPr="00B20491" w:rsidRDefault="00B20491">
      <w:pPr>
        <w:pStyle w:val="ConsPlusNormal"/>
        <w:jc w:val="both"/>
        <w:rPr>
          <w:rFonts w:ascii="Times New Roman" w:hAnsi="Times New Roman" w:cs="Times New Roman"/>
        </w:rPr>
      </w:pPr>
    </w:p>
    <w:p w:rsidR="00B20491" w:rsidRPr="00B20491" w:rsidRDefault="00B20491">
      <w:pPr>
        <w:pStyle w:val="ConsPlusTitle"/>
        <w:jc w:val="center"/>
        <w:rPr>
          <w:rFonts w:ascii="Times New Roman" w:hAnsi="Times New Roman" w:cs="Times New Roman"/>
        </w:rPr>
      </w:pPr>
      <w:bookmarkStart w:id="0" w:name="P42"/>
      <w:bookmarkEnd w:id="0"/>
      <w:r w:rsidRPr="00B20491">
        <w:rPr>
          <w:rFonts w:ascii="Times New Roman" w:hAnsi="Times New Roman" w:cs="Times New Roman"/>
        </w:rPr>
        <w:t>ГОСУДАРСТВЕННАЯ ПРОГРАММА РЕСПУБЛИКИ ТЫВА</w:t>
      </w:r>
    </w:p>
    <w:p w:rsidR="00B20491" w:rsidRPr="00B20491" w:rsidRDefault="00B20491">
      <w:pPr>
        <w:pStyle w:val="ConsPlusTitle"/>
        <w:jc w:val="center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>"РАЗВИТИЕ ИНФОРМАЦИОННОГО ОБЩЕСТВА И СРЕДСТВ</w:t>
      </w:r>
    </w:p>
    <w:p w:rsidR="00B20491" w:rsidRPr="00B20491" w:rsidRDefault="00B20491">
      <w:pPr>
        <w:pStyle w:val="ConsPlusTitle"/>
        <w:jc w:val="center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>МАССОВОЙ ИНФОРМАЦИИ В РЕСПУБЛИКЕ ТЫВА</w:t>
      </w:r>
    </w:p>
    <w:p w:rsidR="00B20491" w:rsidRPr="00B20491" w:rsidRDefault="00B20491">
      <w:pPr>
        <w:pStyle w:val="ConsPlusTitle"/>
        <w:jc w:val="center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>НА 2014 - 2020 ГОДЫ"</w:t>
      </w:r>
    </w:p>
    <w:p w:rsidR="00B20491" w:rsidRPr="00B20491" w:rsidRDefault="00B20491">
      <w:pPr>
        <w:spacing w:after="1"/>
        <w:rPr>
          <w:rFonts w:ascii="Times New Roman" w:hAnsi="Times New Roman" w:cs="Times New Roman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B20491" w:rsidRPr="00B2049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Список изменяющих документов</w:t>
            </w:r>
          </w:p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(в ред. постановлений Правительства РТ</w:t>
            </w:r>
            <w:proofErr w:type="gramEnd"/>
          </w:p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 xml:space="preserve">от 20.12.2013 </w:t>
            </w:r>
            <w:hyperlink r:id="rId5" w:history="1">
              <w:r w:rsidRPr="00B20491">
                <w:rPr>
                  <w:rFonts w:ascii="Times New Roman" w:hAnsi="Times New Roman" w:cs="Times New Roman"/>
                </w:rPr>
                <w:t>N 746</w:t>
              </w:r>
            </w:hyperlink>
            <w:r w:rsidRPr="00B20491">
              <w:rPr>
                <w:rFonts w:ascii="Times New Roman" w:hAnsi="Times New Roman" w:cs="Times New Roman"/>
              </w:rPr>
              <w:t xml:space="preserve">, от 26.04.2014 </w:t>
            </w:r>
            <w:hyperlink r:id="rId6" w:history="1">
              <w:r w:rsidRPr="00B20491">
                <w:rPr>
                  <w:rFonts w:ascii="Times New Roman" w:hAnsi="Times New Roman" w:cs="Times New Roman"/>
                </w:rPr>
                <w:t>N 162</w:t>
              </w:r>
            </w:hyperlink>
            <w:r w:rsidRPr="00B20491">
              <w:rPr>
                <w:rFonts w:ascii="Times New Roman" w:hAnsi="Times New Roman" w:cs="Times New Roman"/>
              </w:rPr>
              <w:t>,</w:t>
            </w:r>
          </w:p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 xml:space="preserve">от 26.06.2014 </w:t>
            </w:r>
            <w:hyperlink r:id="rId7" w:history="1">
              <w:r w:rsidRPr="00B20491">
                <w:rPr>
                  <w:rFonts w:ascii="Times New Roman" w:hAnsi="Times New Roman" w:cs="Times New Roman"/>
                </w:rPr>
                <w:t>N 316</w:t>
              </w:r>
            </w:hyperlink>
            <w:r w:rsidRPr="00B20491">
              <w:rPr>
                <w:rFonts w:ascii="Times New Roman" w:hAnsi="Times New Roman" w:cs="Times New Roman"/>
              </w:rPr>
              <w:t xml:space="preserve">, от 26.09.2014 </w:t>
            </w:r>
            <w:hyperlink r:id="rId8" w:history="1">
              <w:r w:rsidRPr="00B20491">
                <w:rPr>
                  <w:rFonts w:ascii="Times New Roman" w:hAnsi="Times New Roman" w:cs="Times New Roman"/>
                </w:rPr>
                <w:t>N 457</w:t>
              </w:r>
            </w:hyperlink>
            <w:r w:rsidRPr="00B20491">
              <w:rPr>
                <w:rFonts w:ascii="Times New Roman" w:hAnsi="Times New Roman" w:cs="Times New Roman"/>
              </w:rPr>
              <w:t>,</w:t>
            </w:r>
          </w:p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 xml:space="preserve">от 05.03.2015 </w:t>
            </w:r>
            <w:hyperlink r:id="rId9" w:history="1">
              <w:r w:rsidRPr="00B20491">
                <w:rPr>
                  <w:rFonts w:ascii="Times New Roman" w:hAnsi="Times New Roman" w:cs="Times New Roman"/>
                </w:rPr>
                <w:t>N 88</w:t>
              </w:r>
            </w:hyperlink>
            <w:r w:rsidRPr="00B20491">
              <w:rPr>
                <w:rFonts w:ascii="Times New Roman" w:hAnsi="Times New Roman" w:cs="Times New Roman"/>
              </w:rPr>
              <w:t xml:space="preserve">, от 31.07.2015 </w:t>
            </w:r>
            <w:hyperlink r:id="rId10" w:history="1">
              <w:r w:rsidRPr="00B20491">
                <w:rPr>
                  <w:rFonts w:ascii="Times New Roman" w:hAnsi="Times New Roman" w:cs="Times New Roman"/>
                </w:rPr>
                <w:t>N 372</w:t>
              </w:r>
            </w:hyperlink>
            <w:r w:rsidRPr="00B20491">
              <w:rPr>
                <w:rFonts w:ascii="Times New Roman" w:hAnsi="Times New Roman" w:cs="Times New Roman"/>
              </w:rPr>
              <w:t>,</w:t>
            </w:r>
          </w:p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 xml:space="preserve">от 31.12.2015 </w:t>
            </w:r>
            <w:hyperlink r:id="rId11" w:history="1">
              <w:r w:rsidRPr="00B20491">
                <w:rPr>
                  <w:rFonts w:ascii="Times New Roman" w:hAnsi="Times New Roman" w:cs="Times New Roman"/>
                </w:rPr>
                <w:t>N 620</w:t>
              </w:r>
            </w:hyperlink>
            <w:r w:rsidRPr="00B20491">
              <w:rPr>
                <w:rFonts w:ascii="Times New Roman" w:hAnsi="Times New Roman" w:cs="Times New Roman"/>
              </w:rPr>
              <w:t xml:space="preserve">, от 17.06.2016 </w:t>
            </w:r>
            <w:hyperlink r:id="rId12" w:history="1">
              <w:r w:rsidRPr="00B20491">
                <w:rPr>
                  <w:rFonts w:ascii="Times New Roman" w:hAnsi="Times New Roman" w:cs="Times New Roman"/>
                </w:rPr>
                <w:t>N 248</w:t>
              </w:r>
            </w:hyperlink>
            <w:r w:rsidRPr="00B20491">
              <w:rPr>
                <w:rFonts w:ascii="Times New Roman" w:hAnsi="Times New Roman" w:cs="Times New Roman"/>
              </w:rPr>
              <w:t>,</w:t>
            </w:r>
          </w:p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 xml:space="preserve">от 15.02.2017 </w:t>
            </w:r>
            <w:hyperlink r:id="rId13" w:history="1">
              <w:r w:rsidRPr="00B20491">
                <w:rPr>
                  <w:rFonts w:ascii="Times New Roman" w:hAnsi="Times New Roman" w:cs="Times New Roman"/>
                </w:rPr>
                <w:t>N 41</w:t>
              </w:r>
            </w:hyperlink>
            <w:r w:rsidRPr="00B20491">
              <w:rPr>
                <w:rFonts w:ascii="Times New Roman" w:hAnsi="Times New Roman" w:cs="Times New Roman"/>
              </w:rPr>
              <w:t xml:space="preserve">, от 28.08.2017 </w:t>
            </w:r>
            <w:hyperlink r:id="rId14" w:history="1">
              <w:r w:rsidRPr="00B20491">
                <w:rPr>
                  <w:rFonts w:ascii="Times New Roman" w:hAnsi="Times New Roman" w:cs="Times New Roman"/>
                </w:rPr>
                <w:t>N 380</w:t>
              </w:r>
            </w:hyperlink>
            <w:r w:rsidRPr="00B20491">
              <w:rPr>
                <w:rFonts w:ascii="Times New Roman" w:hAnsi="Times New Roman" w:cs="Times New Roman"/>
              </w:rPr>
              <w:t>,</w:t>
            </w:r>
          </w:p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 xml:space="preserve">от 27.10.2017 </w:t>
            </w:r>
            <w:hyperlink r:id="rId15" w:history="1">
              <w:r w:rsidRPr="00B20491">
                <w:rPr>
                  <w:rFonts w:ascii="Times New Roman" w:hAnsi="Times New Roman" w:cs="Times New Roman"/>
                </w:rPr>
                <w:t>N 482</w:t>
              </w:r>
            </w:hyperlink>
            <w:r w:rsidRPr="00B20491">
              <w:rPr>
                <w:rFonts w:ascii="Times New Roman" w:hAnsi="Times New Roman" w:cs="Times New Roman"/>
              </w:rPr>
              <w:t>, от 17.0</w:t>
            </w:r>
            <w:bookmarkStart w:id="1" w:name="_GoBack"/>
            <w:bookmarkEnd w:id="1"/>
            <w:r w:rsidRPr="00B20491">
              <w:rPr>
                <w:rFonts w:ascii="Times New Roman" w:hAnsi="Times New Roman" w:cs="Times New Roman"/>
              </w:rPr>
              <w:t xml:space="preserve">1.2018 </w:t>
            </w:r>
            <w:hyperlink r:id="rId16" w:history="1">
              <w:r w:rsidRPr="00B20491">
                <w:rPr>
                  <w:rFonts w:ascii="Times New Roman" w:hAnsi="Times New Roman" w:cs="Times New Roman"/>
                </w:rPr>
                <w:t>N 8</w:t>
              </w:r>
            </w:hyperlink>
            <w:r w:rsidRPr="00B20491">
              <w:rPr>
                <w:rFonts w:ascii="Times New Roman" w:hAnsi="Times New Roman" w:cs="Times New Roman"/>
              </w:rPr>
              <w:t>,</w:t>
            </w:r>
          </w:p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 xml:space="preserve">от 28.06.2018 </w:t>
            </w:r>
            <w:hyperlink r:id="rId17" w:history="1">
              <w:r w:rsidRPr="00B20491">
                <w:rPr>
                  <w:rFonts w:ascii="Times New Roman" w:hAnsi="Times New Roman" w:cs="Times New Roman"/>
                </w:rPr>
                <w:t>N 337</w:t>
              </w:r>
            </w:hyperlink>
            <w:r w:rsidRPr="00B20491">
              <w:rPr>
                <w:rFonts w:ascii="Times New Roman" w:hAnsi="Times New Roman" w:cs="Times New Roman"/>
              </w:rPr>
              <w:t>)</w:t>
            </w:r>
          </w:p>
        </w:tc>
      </w:tr>
    </w:tbl>
    <w:p w:rsidR="00B20491" w:rsidRPr="00B20491" w:rsidRDefault="00B20491">
      <w:pPr>
        <w:pStyle w:val="ConsPlusNormal"/>
        <w:jc w:val="both"/>
        <w:rPr>
          <w:rFonts w:ascii="Times New Roman" w:hAnsi="Times New Roman" w:cs="Times New Roman"/>
        </w:rPr>
      </w:pPr>
    </w:p>
    <w:p w:rsidR="00B20491" w:rsidRPr="00B20491" w:rsidRDefault="00B20491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>ПАСПОРТ</w:t>
      </w:r>
    </w:p>
    <w:p w:rsidR="00B20491" w:rsidRPr="00B20491" w:rsidRDefault="00B20491">
      <w:pPr>
        <w:pStyle w:val="ConsPlusNormal"/>
        <w:jc w:val="center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>государственной программы "Развитие</w:t>
      </w:r>
    </w:p>
    <w:p w:rsidR="00B20491" w:rsidRPr="00B20491" w:rsidRDefault="00B20491">
      <w:pPr>
        <w:pStyle w:val="ConsPlusNormal"/>
        <w:jc w:val="center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 xml:space="preserve">информационного общества и средств </w:t>
      </w:r>
      <w:proofErr w:type="gramStart"/>
      <w:r w:rsidRPr="00B20491">
        <w:rPr>
          <w:rFonts w:ascii="Times New Roman" w:hAnsi="Times New Roman" w:cs="Times New Roman"/>
        </w:rPr>
        <w:t>массовой</w:t>
      </w:r>
      <w:proofErr w:type="gramEnd"/>
    </w:p>
    <w:p w:rsidR="00B20491" w:rsidRPr="00B20491" w:rsidRDefault="00B20491">
      <w:pPr>
        <w:pStyle w:val="ConsPlusNormal"/>
        <w:jc w:val="center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>информации в Республике Тыва</w:t>
      </w:r>
    </w:p>
    <w:p w:rsidR="00B20491" w:rsidRPr="00B20491" w:rsidRDefault="00B20491">
      <w:pPr>
        <w:pStyle w:val="ConsPlusNormal"/>
        <w:jc w:val="center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>на 2014 - 2020 годы"</w:t>
      </w:r>
    </w:p>
    <w:p w:rsidR="00B20491" w:rsidRPr="00B20491" w:rsidRDefault="00B20491">
      <w:pPr>
        <w:pStyle w:val="ConsPlusNormal"/>
        <w:jc w:val="both"/>
        <w:rPr>
          <w:rFonts w:ascii="Times New Roman" w:hAnsi="Times New Roman" w:cs="Times New Roman"/>
        </w:rPr>
      </w:pPr>
    </w:p>
    <w:p w:rsidR="00B20491" w:rsidRPr="00B20491" w:rsidRDefault="00B20491">
      <w:pPr>
        <w:pStyle w:val="ConsPlusNormal"/>
        <w:jc w:val="center"/>
        <w:rPr>
          <w:rFonts w:ascii="Times New Roman" w:hAnsi="Times New Roman" w:cs="Times New Roman"/>
        </w:rPr>
      </w:pPr>
      <w:r w:rsidRPr="00B20491">
        <w:rPr>
          <w:rFonts w:ascii="Times New Roman" w:hAnsi="Times New Roman" w:cs="Times New Roman"/>
        </w:rPr>
        <w:t xml:space="preserve">(в ред. </w:t>
      </w:r>
      <w:hyperlink r:id="rId18" w:history="1">
        <w:r w:rsidRPr="00B20491">
          <w:rPr>
            <w:rFonts w:ascii="Times New Roman" w:hAnsi="Times New Roman" w:cs="Times New Roman"/>
          </w:rPr>
          <w:t>Постановления</w:t>
        </w:r>
      </w:hyperlink>
      <w:r w:rsidRPr="00B20491">
        <w:rPr>
          <w:rFonts w:ascii="Times New Roman" w:hAnsi="Times New Roman" w:cs="Times New Roman"/>
        </w:rPr>
        <w:t xml:space="preserve"> Правительства РТ от 27.10.2017 N 482)</w:t>
      </w:r>
    </w:p>
    <w:p w:rsidR="00B20491" w:rsidRPr="00B20491" w:rsidRDefault="00B20491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98"/>
        <w:gridCol w:w="360"/>
        <w:gridCol w:w="5783"/>
      </w:tblGrid>
      <w:tr w:rsidR="00B20491" w:rsidRPr="00B2049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государственная программа "Развитие информационного общества и средств массовой информации в Республике Тыва на 2014 - 2012 годы" (далее - Программа)</w:t>
            </w:r>
          </w:p>
        </w:tc>
      </w:tr>
      <w:tr w:rsidR="00B20491" w:rsidRPr="00B2049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"Государственный заказчик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Министерство информатизации и связи Республики Тыва</w:t>
            </w:r>
          </w:p>
        </w:tc>
      </w:tr>
      <w:tr w:rsidR="00B20491" w:rsidRPr="00B2049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Министерство информатизации и связи Республики Тыва</w:t>
            </w:r>
          </w:p>
        </w:tc>
      </w:tr>
      <w:tr w:rsidR="00B20491" w:rsidRPr="00B2049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Участники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казенное предприятие Республики Тыва "Центр информационных технологий Республики Тыва", ГАУ Республики Тыва "Многофункциональный центр предоставления государственных и муниципальных услуг Республики Тыва", ГАУ Республики Тыва "Редакция газеты "</w:t>
            </w:r>
            <w:proofErr w:type="gramStart"/>
            <w:r w:rsidRPr="00B20491">
              <w:rPr>
                <w:rFonts w:ascii="Times New Roman" w:hAnsi="Times New Roman" w:cs="Times New Roman"/>
              </w:rPr>
              <w:t>Тувинская</w:t>
            </w:r>
            <w:proofErr w:type="gramEnd"/>
            <w:r w:rsidRPr="00B20491">
              <w:rPr>
                <w:rFonts w:ascii="Times New Roman" w:hAnsi="Times New Roman" w:cs="Times New Roman"/>
              </w:rPr>
              <w:t xml:space="preserve"> правда", Министерство культуры Республики Тыва, Министерство образования и науки Республики Тыва, Министерство строительства Республики Тыва</w:t>
            </w:r>
          </w:p>
        </w:tc>
      </w:tr>
      <w:tr w:rsidR="00B20491" w:rsidRPr="00B2049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Подпрограммы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419" w:history="1">
              <w:r w:rsidR="00B20491" w:rsidRPr="00B20491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"Развитие информационного общества в Республике Тыва на 2014 - 2020 годы";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733" w:history="1">
              <w:r w:rsidR="00B20491" w:rsidRPr="00B20491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"Повышение качества оказания услуг на базе многофункциональных центров предоставления государственных и муниципальных услуг по принципу "одного окна" в Республике Тыва" на 2014 - 2020 годы";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974" w:history="1">
              <w:r w:rsidR="00B20491" w:rsidRPr="00B20491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"Внедрение спутниковых навигационных технологий с использованием системы ГЛОНАСС и других результатов космической деятельности в интересах социально-экономического и инновационного развития </w:t>
            </w:r>
            <w:r w:rsidR="00B20491" w:rsidRPr="00B20491">
              <w:rPr>
                <w:rFonts w:ascii="Times New Roman" w:hAnsi="Times New Roman" w:cs="Times New Roman"/>
              </w:rPr>
              <w:lastRenderedPageBreak/>
              <w:t>Республики Тыва на 2014 - 2017 годы";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1149" w:history="1">
              <w:r w:rsidR="00B20491" w:rsidRPr="00B20491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"Развитие средств массовой информации, книгоиздания и полиграфии в Республике Тыва на 2014 - 2020 годы";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1322" w:history="1">
              <w:r w:rsidR="00B20491" w:rsidRPr="00B20491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"Создание Ситуационного центра Главы Республики Тыва"</w:t>
            </w:r>
          </w:p>
        </w:tc>
      </w:tr>
      <w:tr w:rsidR="00B20491" w:rsidRPr="00B20491">
        <w:tc>
          <w:tcPr>
            <w:tcW w:w="8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lastRenderedPageBreak/>
              <w:t xml:space="preserve">(в ред. </w:t>
            </w:r>
            <w:hyperlink r:id="rId19" w:history="1">
              <w:r w:rsidRPr="00B20491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B20491">
              <w:rPr>
                <w:rFonts w:ascii="Times New Roman" w:hAnsi="Times New Roman" w:cs="Times New Roman"/>
              </w:rPr>
              <w:t xml:space="preserve"> Правительства РТ от 17.01.2018 N 8)</w:t>
            </w:r>
          </w:p>
        </w:tc>
      </w:tr>
      <w:tr w:rsidR="00B20491" w:rsidRPr="00B2049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Цели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развитие информационного общества и средств массовой информации в Республике Тыва</w:t>
            </w:r>
          </w:p>
        </w:tc>
      </w:tr>
      <w:tr w:rsidR="00B20491" w:rsidRPr="00B2049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Задачи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обеспечение межведомственного электронного взаимодействия органов исполнительной власти различных уровней (</w:t>
            </w:r>
            <w:proofErr w:type="gramStart"/>
            <w:r w:rsidRPr="00B20491">
              <w:rPr>
                <w:rFonts w:ascii="Times New Roman" w:hAnsi="Times New Roman" w:cs="Times New Roman"/>
              </w:rPr>
              <w:t>федеральный</w:t>
            </w:r>
            <w:proofErr w:type="gramEnd"/>
            <w:r w:rsidRPr="00B20491">
              <w:rPr>
                <w:rFonts w:ascii="Times New Roman" w:hAnsi="Times New Roman" w:cs="Times New Roman"/>
              </w:rPr>
              <w:t>, региональный, муниципальный) при предоставлении государственных и муниципальных услуг Республики Тыва в электронном виде;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повышение доступности предоставления государственных и муниципальных услуг Республики Тыва для граждан и организаций Республики Тыва в электронном виде;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реализация возможности для граждан и организаций подачи заявлений на получение государственных и муниципальных услуг Республики Тыва в электронном виде;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обеспечение получения государственных и муниципальных услуг на базе многофункциональных центров;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внедрение навигационно-информационной системы в Республике Тыва;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развитие государственного телевизионного канала Республики Тыва с последующим переходом на цифровой формат вещания;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поддержка периодических общественно-политических, официальных и социально значимых печатных СМИ;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оказание содействия развитию муниципальной прессы;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развитие республиканской инфраструктуры производства и распространения печатной продукции, сохранение и развитие национального книгоиздания, обеспечение населения Республики Тыва социально значимой литературой для решения общенациональных задач в области образования, науки и культуры</w:t>
            </w:r>
          </w:p>
        </w:tc>
      </w:tr>
      <w:tr w:rsidR="00B20491" w:rsidRPr="00B2049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Целевые индикаторы и показатели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доля сведений, предоставляемых Республикой Тыва заинтересованным федеральным органам исполнительной власти с использованием единой системы межведомственного электронного взаимодействия (далее - СМЭВ), от общего количества сведений, находящихся в распоряжении органов исполнительной власти и органов местного самоуправления Республики Тыва и необходимых для предоставления в федеральные органы исполнительной власти, к 2020 г. - 80 процентов, в том числе: в 2014 г. - 0, 2015 г. - 80 процентов</w:t>
            </w:r>
            <w:proofErr w:type="gramEnd"/>
            <w:r w:rsidRPr="00B20491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B20491">
              <w:rPr>
                <w:rFonts w:ascii="Times New Roman" w:hAnsi="Times New Roman" w:cs="Times New Roman"/>
              </w:rPr>
              <w:t>2016 г. - 80 процентов, 2017 г. - 80 процентов, 2018 г. - 80 процентов, 2019 г. - 80 процентов, 2020 г. - 80 процентов;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 xml:space="preserve">доля сведений, получаемых субъектом Российской Федерации от федеральных органов исполнительной власти с использованием СМЭВ, от общего количества сведений, перечисленных в перечне базовых государственных информационных ресурсов, к 2020 г. - 95 процентов, в том числе: 2014 г. - 75 процентов, 2015 г. - 75 </w:t>
            </w:r>
            <w:r w:rsidRPr="00B20491">
              <w:rPr>
                <w:rFonts w:ascii="Times New Roman" w:hAnsi="Times New Roman" w:cs="Times New Roman"/>
              </w:rPr>
              <w:lastRenderedPageBreak/>
              <w:t>процентов, 2016 г. - 75 процентов, 2017 г. - 75 процентов, 2018 г. - 95 процентов, 2019 г. - 95 процентов, 2020 г. - 95</w:t>
            </w:r>
            <w:proofErr w:type="gramEnd"/>
            <w:r w:rsidRPr="00B20491">
              <w:rPr>
                <w:rFonts w:ascii="Times New Roman" w:hAnsi="Times New Roman" w:cs="Times New Roman"/>
              </w:rPr>
              <w:t xml:space="preserve"> процентов;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доля органов исполнительной власти Республики Тыва и органов местного самоуправления Республики Тыва, являющихся участниками межведомственного взаимодействия и подключенных к региональной системе межведомственного электронного взаимодействия, к 2020 г. - 100 процентов, в том числе: 2014 г. - 30 процентов, 2015 г. - 60 процентов, 2016 г. - 70 процентов, 2017 г. - 100 процентов, 2018 г. - 100 процентов, 2019 г. - 100 процентов, 2020 г. - 100 процентов;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количество оказываемых в электронной форме услуг через Единый портал государственных и муниципальных услуг (функций) и (или) региональный раздел государственных и муниципальных услуг Республики Тыва на едином информационно-справочном интернет-портале органов исполнительной власти Республики Тыва с последующим получением результата в электронной форме к 2020 г. - 53 услуги, в том числе в 2014 г. - 40 услуг, 2015 г. - 48 услуг, 2016 г. - 52</w:t>
            </w:r>
            <w:proofErr w:type="gramEnd"/>
            <w:r w:rsidRPr="00B20491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B20491">
              <w:rPr>
                <w:rFonts w:ascii="Times New Roman" w:hAnsi="Times New Roman" w:cs="Times New Roman"/>
              </w:rPr>
              <w:t>услуги, 2017 г. - 53 услуги, 2018 г. - 54 услуги, 2019 г. - 54 услуги, 2020 г. - 54 услуги;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доля граждан, использующих механизм получения государственных и муниципальных услуг в электронной форме, к 2020 г. - не менее 70 процентов, в том числе: 2014 г. - 26,4 процентов, 2015 г. - 30,3 процента, 2016 г. - 30,1 процентов, 2017 г. - 60 процентов, 2018 г. - 70 процентов, 2019 г. - не менее 70 процентов, 2020 г. - не менее 70 процентов;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оценка качества телекоммуникационных услуг предпринимателями к 2020 г. - 3,6 балла, в том числе: 2014 г. - 0, 2015 г. - 3,36 балла, 2016 г. - 3,33 балла, 2017 г. - 3,3 балла, 2018 г. - 3,4 балла, 2019 г. - 3,5 балла, 2020 г. - 3,6 балла;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снижение среднего числа обращений представителей бизнес-сообщества в орган государственной власти Российской Федерации (орган местного самоуправления) для получения одной государственной (муниципальной) услуги, связанной со сферой предпринимательской деятельности, к 2020 г. - 2 единицы, в том числе: 2014 г. - 3 единицы, 2015 г. - 2 единицы, 2016 г. - 2 единицы, 2017 г. - 2 единицы, 2018 г. - 2 единицы, 2019 г. - 2 единицы, 2020 г</w:t>
            </w:r>
            <w:proofErr w:type="gramEnd"/>
            <w:r w:rsidRPr="00B20491">
              <w:rPr>
                <w:rFonts w:ascii="Times New Roman" w:hAnsi="Times New Roman" w:cs="Times New Roman"/>
              </w:rPr>
              <w:t>. - 2 единицы;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время ожидания в очереди при информировании (консультации), подаче запроса о предоставлении государственной (муниципальной) услуги и при получении результата предоставления государственной (муниципальной) услуги - 15 минут, в том числе по годам: 2014 г. - 20 минут, 2015 г. - 15 минут, 2016 г. - 15 минут, 2017 г. - 15 минут, 2018 г. - 15 минут, 2019 г. - 15 минут, 2020 г. - 15 минут;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создание рабочих мест к 2015 году до 71 единицы, в том числе: 2014 г. - 58 рабочих мест, 2015 г. - 13 рабочих мест;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 xml:space="preserve">объем налоговых и неналоговых отчислений в республиканский бюджет Республики Тыва к 2020 г. до 24500 тыс. рублей, в том числе: 2014 г. - 5384 тыс. рублей, 2015 г. - 15723 тыс. рублей, 2016 г. - 19440 тыс. рублей, 2017 г. - 21900 тыс. рублей, 2018 г. - 22900 тыс. рублей, </w:t>
            </w:r>
            <w:r w:rsidRPr="00B20491">
              <w:rPr>
                <w:rFonts w:ascii="Times New Roman" w:hAnsi="Times New Roman" w:cs="Times New Roman"/>
              </w:rPr>
              <w:lastRenderedPageBreak/>
              <w:t>2019 г. - 23800 тыс. рублей, 2020 г. - 24500 тыс. рублей;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увеличение объема вещания регионального телеканала к 2020 году до 950 часов, в том числе: 2017 г. - 800 часов, 2018 г. - 850 часов, 2019 г. - 900 часов, 2020 г. - 950 часов;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доля жителей Республики Тыва, имеющих доступ к получению государственных и муниципальных услуг по принципу "одного окна", к 2020 г. - 90 процентов, в том числе: 2014 - 62,5 процента, 2015 г. - 90 процентов, 2016 г. - 90 процентов, 2017 г. - 90 процентов, 2018 г. - 90 процентов, 2018 г. - 90 процентов, 2019 г. - 90 процентов, 2020 г. - 90 процентов;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выпуск газет к 2020 г. - 3880 полос, в том числе: 2014 г. - 4590 полос, 2015 г. - 4508 полос, 2016 г. - 4304 полос, 2017 г. - 4700 полос, 2018 г. - 4800 полос, 2019 г. - 4900 полос, 2020 г. - 4900 полос;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выпуск книжной продукции к 2020 году - 210 печатных листов, в том числе: 2014 г. - 225,6 печатных листов, 2015 г. - 160 печатных листов, 2016 г. - 103,6 печатных листов, 2017 г. - 180 печатных листов, 2018 г. - 190 печатных листов, 2019 г. - 200 печатных листов, 2020 г. - 210 печатных листов;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объем услуг связи к 2020 г. - 2056 млн. рублей, в том числе: 2014 г. - 1368,4 тыс. рублей, 2015 г. - 1453,2 тыс. рублей, 2016 г. - 1569,5 тыс. рублей, 2017 г. - 1695 тыс. рублей, 2018 г. - 1813 тыс. рублей, 2019 г. - 1931 тыс. рублей, 2020 г. - 2056 тыс. рублей;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удовлетворенность населения качеством телекоммуникационных услуг к 2020 году - не менее 73 процентов, в том числе: 2015 г. - 50 процентов, 2016 г. - 60 процентов, 2017 г. - 65 процентов, 2018 г. - 67 процентов, 2019 г. - 70 процентов, 2020 г. - 73 процентов;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объем инвестиций к 2020 году - 260 млн. рублей, в том числе: 2014 г. - 278,6 тыс. рублей, 2015 г. - 740 тыс. рублей, 2016 г. - 241 тыс. рублей, 2017 г. - 240 тыс. рублей, 2018 г. - 245 тыс. рублей, 2019 г. - 250 тыс. рублей, 2020 г. - 260 тыс. рублей;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удовлетворенность граждан деятельностью многофункциональных центров предоставления государственных услуг к 2020 г. - не менее 98 процентов, в том числе: 2014 г. - 90 процентов, 2015 г. - 93 процентов, 2016 г. - 93 процентов, 2017 г. - 95 процентов, 2018 г. - 97 процентов, 2019 г. - 97 процентов, 2020 г. - 98 процентов</w:t>
            </w:r>
            <w:proofErr w:type="gramEnd"/>
          </w:p>
        </w:tc>
      </w:tr>
      <w:tr w:rsidR="00B20491" w:rsidRPr="00B20491">
        <w:tc>
          <w:tcPr>
            <w:tcW w:w="8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lastRenderedPageBreak/>
              <w:t xml:space="preserve">(в ред. </w:t>
            </w:r>
            <w:hyperlink r:id="rId20" w:history="1">
              <w:r w:rsidRPr="00B20491">
                <w:rPr>
                  <w:rFonts w:ascii="Times New Roman" w:hAnsi="Times New Roman" w:cs="Times New Roman"/>
                </w:rPr>
                <w:t>Постановления</w:t>
              </w:r>
            </w:hyperlink>
            <w:r w:rsidRPr="00B20491">
              <w:rPr>
                <w:rFonts w:ascii="Times New Roman" w:hAnsi="Times New Roman" w:cs="Times New Roman"/>
              </w:rPr>
              <w:t xml:space="preserve"> Правительства РТ от 17.01.2018 N 8)</w:t>
            </w:r>
          </w:p>
        </w:tc>
      </w:tr>
      <w:tr w:rsidR="00B20491" w:rsidRPr="00B2049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Этапы и сроки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реализуется в 2 этапа: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I этап - 2014 - 2017 годы,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II этап - 2018 - 2020 годы.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419" w:history="1">
              <w:r w:rsidR="00B20491" w:rsidRPr="00B20491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"Развитие информационного общества в Республике Тыва на 2014 - 2020 годы" будет реализована в два этапа: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I этап - с 2014 по 2017 годы,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II этап - с 2018 по 2020 годы;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733" w:history="1">
              <w:r w:rsidR="00B20491" w:rsidRPr="00B20491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"Повышение качества оказания услуг на базе многофункциональных центров предоставления государственных и муниципальных услуг по принципу "одного окна" в Республике Тыва на 2014 - 2020 годы" будет реализована в 2 этапа: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lastRenderedPageBreak/>
              <w:t>I этап - с 2014 по 2015 годы,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II этап - с 2016 - по 2020 годы;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974" w:history="1">
              <w:r w:rsidR="00B20491" w:rsidRPr="00B20491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"Внедрение спутниковых навигационных технологий с использованием системы ГЛОНАСС и других результатов космической деятельности в интересах социально-экономического и инновационного развития Республики Тыва на 2014 - 2017 годы" будет реализована в один этап - с 2014 по 2017 годы;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1149" w:history="1">
              <w:r w:rsidR="00B20491" w:rsidRPr="00B20491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"Развитие средств массовой информации, книгоиздания и полиграфии в Республике Тыва" будет реализована в два этапа: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I этап - с 2014 по 2017 годы,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II этап - с 2018 по 2020 годы;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1322" w:history="1">
              <w:r w:rsidR="00B20491" w:rsidRPr="00B20491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"Создание Ситуационного центра Главы Республики Тыва" будет реализована в один этап - с 2017 по 2020 годы</w:t>
            </w:r>
          </w:p>
        </w:tc>
      </w:tr>
      <w:tr w:rsidR="00B20491" w:rsidRPr="00B2049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lastRenderedPageBreak/>
              <w:t>Объемы бюджетных ассигнований Программы,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тыс. рублей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всего: 870028,3 тыс. рублей,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в том числе по годам: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2014 г. - 76203,1 тыс. рублей, из них 61614,1 тыс. рублей - за счет средств республиканского бюджета, 14589 тыс. рублей - за счет средств федерального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2015 г. - 87138,1 тыс. рублей, из них 77061,7 тыс. рублей - за счет средств республиканского бюджета, 10076,4 тыс. рублей - за счет федерального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2016 г. - 114190,1 тыс. рублей, из них 99160,1 тыс. рублей - за счет средств республиканского бюджета, 30 тыс. рублей - муниципального бюджета, 15000 тыс. рублей - федерального бюджета;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2017 г. - 102227,2 тыс. рублей за счет средств республиканского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2018 г. - 147475,4 тыс. рублей за счет республиканского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2019 г. - 171785,8 тыс. рублей, в том числе 170970,7 тыс. рублей за счет республиканского бюджета, 815,1 тыс. рублей - федерального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2020 г. - 171008,6 тыс. рублей за счет республиканского бюджета,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в том числе по подпрограммам: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419" w:history="1">
              <w:r w:rsidR="00B20491" w:rsidRPr="00B20491">
                <w:rPr>
                  <w:rFonts w:ascii="Times New Roman" w:hAnsi="Times New Roman" w:cs="Times New Roman"/>
                </w:rPr>
                <w:t>подпрограмма 1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"Развитие информационного общества в Республике Тыва на 2014 - 2020 годы":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общий объем финансирования Подпрограммы составляет 233129,6 тыс. рублей, в том числе 213921,5 тыс. рублей - за счет средств республиканского бюджета, 19208,1 тыс. рублей - за счет средств федерального бюджета, в том числе по годам: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2014 г. - 9507,4 тыс. рублей, в том числе 6114,4 тыс. рублей за счет средств республиканского бюджета, 3393 тыс. рублей за счет средств федерального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2015 г. - 9509 тыс. рублей за счет средств республиканского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2016 г. - 34310,5 тыс. рублей, в том числе 19310,5 тыс. рублей за счет средств республиканского бюджета, 15000 тыс. рублей - за счет средств федерального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2017 г. - 26104 тыс. рублей за счет средств республиканского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2018 г. - 71734,5 тыс. рублей за счет средств республиканского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lastRenderedPageBreak/>
              <w:t>2019 г. - 41482,9 тыс. рублей, в том числе за счет республиканского бюджета - 40667,8 тыс. рублей, федерального бюджета - 815,1 тыс. рублей;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2020 г. - 40481,3 тыс. рублей за счет средств республиканского бюджета;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733" w:history="1">
              <w:r w:rsidR="00B20491" w:rsidRPr="00B20491">
                <w:rPr>
                  <w:rFonts w:ascii="Times New Roman" w:hAnsi="Times New Roman" w:cs="Times New Roman"/>
                </w:rPr>
                <w:t>подпрограмма 2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"Повышение качества оказания услуг на базе многофункциональных центров предоставления государственных и муниципальных услуг по принципу "одного окна" в Республике Тыва" на 2014 - 2020 годы":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всего 291981,2 тыс. рублей, в том числе 257748,7 тыс. рублей за счет средств республиканского бюджета, 30 тыс. рублей - муниципального бюджета, 21272,4 тыс. рублей - федерального бюджета, в том числе по годам: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2014 г. - 31384,4 тыс. рублей, из них 20188,4 тыс. рублей - за счет средств республиканского бюджета, 11196 тыс. рублей - за счет средств федерального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2015 г. - 45329,9 тыс. рублей, из них 35253,5 тыс. рублей - за счет средств республиканского бюджета, 10076,4 тыс. рублей - за счет федерального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2016 г. - 33776 тыс. рублей, из них 33746 тыс. рублей - за счет средств республиканского бюджета, 30 тыс. рублей - муниципального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2017 г. - 34231,1 тыс. рублей за счет средств республиканского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2018 г. - 36156,5 тыс. рублей за счет средств республиканского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2019 г. - 49086,6 тыс. рублей за счет средств республиканского бюджета;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2020 г. - 49086,6 тыс. рублей за счет средств республиканского бюджета;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974" w:history="1">
              <w:r w:rsidR="00B20491" w:rsidRPr="00B20491">
                <w:rPr>
                  <w:rFonts w:ascii="Times New Roman" w:hAnsi="Times New Roman" w:cs="Times New Roman"/>
                </w:rPr>
                <w:t>подпрограмма 3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"Внедрение спутниковых навигационных технологий с использованием системы ГЛОНАСС и других результатов космической деятельности в интересах социально-экономического и инновационного развития Республики Тыва на 2014 - 2017 годы":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всего 23135,4 тыс. рублей за счет средств республиканского бюджета, в том числе: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2014 г. - 5827,4 тыс. рублей;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2015 г. - 5997 тыс. рублей;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2016 г. - 5698,8 тыс. рублей;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2017 г. - 6124,6 тыс. рублей;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1149" w:history="1">
              <w:r w:rsidR="00B20491" w:rsidRPr="00B20491">
                <w:rPr>
                  <w:rFonts w:ascii="Times New Roman" w:hAnsi="Times New Roman" w:cs="Times New Roman"/>
                </w:rPr>
                <w:t>подпрограмма 4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"Развитие средств массовой информации, книгоиздания и полиграфии в Республике Тыва" на 2014 - 2020 годы":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всего 279199,8 тыс. рублей за счет средств республиканского бюджета, в том числе: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2014 г. - 29483,9 тыс. рублей;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2015 г. - 26302,2 тыс. рублей;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2016 г. - 40404,8 тыс. рублей;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2017 г. - 35767,5 тыс. рублей;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2018 г. - 39584,4 тыс. рублей;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2019 г. - 53716,3 тыс. рублей;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2020 г. - 53940,7 тыс. рублей;</w:t>
            </w:r>
          </w:p>
          <w:p w:rsidR="00B20491" w:rsidRPr="00B20491" w:rsidRDefault="000A2B11">
            <w:pPr>
              <w:pStyle w:val="ConsPlusNormal"/>
              <w:rPr>
                <w:rFonts w:ascii="Times New Roman" w:hAnsi="Times New Roman" w:cs="Times New Roman"/>
              </w:rPr>
            </w:pPr>
            <w:hyperlink w:anchor="P1322" w:history="1">
              <w:r w:rsidR="00B20491" w:rsidRPr="00B20491">
                <w:rPr>
                  <w:rFonts w:ascii="Times New Roman" w:hAnsi="Times New Roman" w:cs="Times New Roman"/>
                </w:rPr>
                <w:t>подпрограмма 5</w:t>
              </w:r>
            </w:hyperlink>
            <w:r w:rsidR="00B20491" w:rsidRPr="00B20491">
              <w:rPr>
                <w:rFonts w:ascii="Times New Roman" w:hAnsi="Times New Roman" w:cs="Times New Roman"/>
              </w:rPr>
              <w:t xml:space="preserve"> "Создание Ситуационного центра Главы Республики Тыва":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всего 55000 тыс. рублей за счет средств республиканского бюджета, в том числе по годам: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2019 г. - 27500 тыс. рублей;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lastRenderedPageBreak/>
              <w:t>2020 г. - 27500 тыс. рублей.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Объем финансирования Программы за счет средств республиканского бюджета носит прогнозный характер и подлежит ежегодной корректировке исходя из возможностей республиканского бюджета Республики Тыва</w:t>
            </w:r>
          </w:p>
        </w:tc>
      </w:tr>
      <w:tr w:rsidR="00B20491" w:rsidRPr="00B20491">
        <w:tc>
          <w:tcPr>
            <w:tcW w:w="82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lastRenderedPageBreak/>
              <w:t xml:space="preserve">(в ред. постановлений Правительства РТ от 17.01.2018 </w:t>
            </w:r>
            <w:hyperlink r:id="rId21" w:history="1">
              <w:r w:rsidRPr="00B20491">
                <w:rPr>
                  <w:rFonts w:ascii="Times New Roman" w:hAnsi="Times New Roman" w:cs="Times New Roman"/>
                </w:rPr>
                <w:t>N 8</w:t>
              </w:r>
            </w:hyperlink>
            <w:r w:rsidRPr="00B20491">
              <w:rPr>
                <w:rFonts w:ascii="Times New Roman" w:hAnsi="Times New Roman" w:cs="Times New Roman"/>
              </w:rPr>
              <w:t xml:space="preserve">, от 28.06.2018 </w:t>
            </w:r>
            <w:hyperlink r:id="rId22" w:history="1">
              <w:r w:rsidRPr="00B20491">
                <w:rPr>
                  <w:rFonts w:ascii="Times New Roman" w:hAnsi="Times New Roman" w:cs="Times New Roman"/>
                </w:rPr>
                <w:t>N 337</w:t>
              </w:r>
            </w:hyperlink>
            <w:r w:rsidRPr="00B20491">
              <w:rPr>
                <w:rFonts w:ascii="Times New Roman" w:hAnsi="Times New Roman" w:cs="Times New Roman"/>
              </w:rPr>
              <w:t>)</w:t>
            </w:r>
          </w:p>
        </w:tc>
      </w:tr>
      <w:tr w:rsidR="00B20491" w:rsidRPr="00B20491"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Ожидаемые результаты реализации Программы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783" w:type="dxa"/>
            <w:tcBorders>
              <w:top w:val="nil"/>
              <w:left w:val="nil"/>
              <w:bottom w:val="nil"/>
              <w:right w:val="nil"/>
            </w:tcBorders>
          </w:tcPr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в результате реализации Программы к 2020 году предполагаются: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увеличение удовлетворенности граждан качеством предоставления государственных услуг к 2020 г. - до 96,5 процентов, в том числе в 2014 г. - 90 процентов, 2015 г. - 93 процентов, 2016 г. - 93,5 процентов, 2017 г. - 95 процентов, 2018 г. - 96 процентов, 2019 г. - 96,5 процентов, 2020 г. - 97 процентов;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повышение качества предоставления государственных и муниципальных услуг в МФЦ к 2020 году - не менее 98 процентов, в том числе: 2014 г. - 90 процентов, 2015 г. - 93 процентов, 2016 г. - 93 процентов, 2017 г. - 95 процентов, 2018 г. - 97 процентов, 2019 г. - 97 процентов, 2020 г. - 98 процентов.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рост удовлетворенности населения качеством телекоммуникационных услуг к 2020 году - не менее 73 процентов, в том числе: 2015 г. - 50 процентов, 2016 г. - 60 процентов, 2017 г. - 65 процентов, 2018 г. - 67 процентов, 2019 г. - 70 процентов, 2020 г. - 73 процентов;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 w:rsidRPr="00B20491">
              <w:rPr>
                <w:rFonts w:ascii="Times New Roman" w:hAnsi="Times New Roman" w:cs="Times New Roman"/>
              </w:rPr>
              <w:t>повышение оценки качества телекоммуникационных услуг предпринимателями к 2020 году до 3,6 балла, в том числе: 2015 г. - 3,36 балла, 2016 г. - 3,33 балла, 2017 г. - 3,3 балла, 2018 г. - 3,4 балла, 2019 г. - 3,5 балла, 2020 г. - 3,6 балла;</w:t>
            </w:r>
            <w:proofErr w:type="gramEnd"/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создание рабочих мест до 71 единиц, в том числе в 2014 г. - 58 единиц, в 2015 г. - 13 единиц;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достижение положительного имиджа Республики Тыва;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достижение своевременного информирования граждан о социально-политических событиях, происходящих в Республике Тыва и в Российской Федерации;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создание и ввод в эксплуатацию Ситуационного центра Главы Республики Тыва в 2018 - 2020 годах;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безопасное и устойчивое функционирование государственных информационных систем за счет создания и ввода в эксплуатацию Центра обработки данных в 2016 году;</w:t>
            </w:r>
          </w:p>
          <w:p w:rsidR="00B20491" w:rsidRPr="00B20491" w:rsidRDefault="00B20491">
            <w:pPr>
              <w:pStyle w:val="ConsPlusNormal"/>
              <w:rPr>
                <w:rFonts w:ascii="Times New Roman" w:hAnsi="Times New Roman" w:cs="Times New Roman"/>
              </w:rPr>
            </w:pPr>
            <w:r w:rsidRPr="00B20491">
              <w:rPr>
                <w:rFonts w:ascii="Times New Roman" w:hAnsi="Times New Roman" w:cs="Times New Roman"/>
              </w:rPr>
              <w:t>повышение благосостояния и качества жизни граждан нашей страны путем повышения доступности и качества товаров и услуг, произведенных в цифровой экономике с использованием современных цифровых технологий.</w:t>
            </w:r>
          </w:p>
        </w:tc>
      </w:tr>
    </w:tbl>
    <w:p w:rsidR="00B20491" w:rsidRPr="00B20491" w:rsidRDefault="00B20491">
      <w:pPr>
        <w:pStyle w:val="ConsPlusNormal"/>
        <w:jc w:val="both"/>
        <w:rPr>
          <w:rFonts w:ascii="Times New Roman" w:hAnsi="Times New Roman" w:cs="Times New Roman"/>
        </w:rPr>
      </w:pPr>
    </w:p>
    <w:sectPr w:rsidR="00B20491" w:rsidRPr="00B20491" w:rsidSect="00B20491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491"/>
    <w:rsid w:val="000A2B11"/>
    <w:rsid w:val="001D2B17"/>
    <w:rsid w:val="006C4604"/>
    <w:rsid w:val="00B20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04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0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204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204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204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204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2049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4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0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B204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B204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B204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B2049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B204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B204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B2049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20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204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0518DB5471E2251250B8BFEF1979313D45DF437DAB9FCA71BCC9785FD8584B9358AC7917C0326E7F5C75673B78C4D3637CF9F5A450D20D47D026HA09H" TargetMode="External"/><Relationship Id="rId13" Type="http://schemas.openxmlformats.org/officeDocument/2006/relationships/hyperlink" Target="consultantplus://offline/ref=900518DB5471E2251250B8BFEF1979313D45DF437DAE99CB7BBCC9785FD8584B9358AC7917C0326E7F5C75673B78C4D3637CF9F5A450D20D47D026HA09H" TargetMode="External"/><Relationship Id="rId18" Type="http://schemas.openxmlformats.org/officeDocument/2006/relationships/hyperlink" Target="consultantplus://offline/ref=900518DB5471E2251250B8BFEF1979313D45DF437DAD9DCD72BCC9785FD8584B9358AC7917C0326E7F5C74633B78C4D3637CF9F5A450D20D47D026HA09H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900518DB5471E2251250B8BFEF1979313D45DF437DAD90CE74BCC9785FD8584B9358AC7917C0326E7F5C74603B78C4D3637CF9F5A450D20D47D026HA09H" TargetMode="External"/><Relationship Id="rId7" Type="http://schemas.openxmlformats.org/officeDocument/2006/relationships/hyperlink" Target="consultantplus://offline/ref=900518DB5471E2251250B8BFEF1979313D45DF437DAB9DC97BBCC9785FD8584B9358AC7917C0326E7F5C75653B78C4D3637CF9F5A450D20D47D026HA09H" TargetMode="External"/><Relationship Id="rId12" Type="http://schemas.openxmlformats.org/officeDocument/2006/relationships/hyperlink" Target="consultantplus://offline/ref=900518DB5471E2251250B8BFEF1979313D45DF437DA891CC7BBCC9785FD8584B9358AC7917C0326E7F5C75643B78C4D3637CF9F5A450D20D47D026HA09H" TargetMode="External"/><Relationship Id="rId17" Type="http://schemas.openxmlformats.org/officeDocument/2006/relationships/hyperlink" Target="consultantplus://offline/ref=900518DB5471E2251250B8BFEF1979313D45DF437DAC90C574BCC9785FD8584B9358AC7917C0326E7F5C75673B78C4D3637CF9F5A450D20D47D026HA09H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00518DB5471E2251250B8BFEF1979313D45DF437DAD90CE74BCC9785FD8584B9358AC7917C0326E7F5C75673B78C4D3637CF9F5A450D20D47D026HA09H" TargetMode="External"/><Relationship Id="rId20" Type="http://schemas.openxmlformats.org/officeDocument/2006/relationships/hyperlink" Target="consultantplus://offline/ref=900518DB5471E2251250B8BFEF1979313D45DF437DAD90CE74BCC9785FD8584B9358AC7917C0326E7F5C756A3B78C4D3637CF9F5A450D20D47D026HA09H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00518DB5471E2251250B8BFEF1979313D45DF437DAB98CB70BCC9785FD8584B9358AC7917C0326E7F5C75673B78C4D3637CF9F5A450D20D47D026HA09H" TargetMode="External"/><Relationship Id="rId11" Type="http://schemas.openxmlformats.org/officeDocument/2006/relationships/hyperlink" Target="consultantplus://offline/ref=900518DB5471E2251250B8BFEF1979313D45DF437DA991C874BCC9785FD8584B9358AC7917C0326E7F5C75673B78C4D3637CF9F5A450D20D47D026HA09H" TargetMode="External"/><Relationship Id="rId24" Type="http://schemas.openxmlformats.org/officeDocument/2006/relationships/theme" Target="theme/theme1.xml"/><Relationship Id="rId5" Type="http://schemas.openxmlformats.org/officeDocument/2006/relationships/hyperlink" Target="consultantplus://offline/ref=900518DB5471E2251250B8BFEF1979313D45DF437EA291CA74BCC9785FD8584B9358AC7917C0326E7F5C75673B78C4D3637CF9F5A450D20D47D026HA09H" TargetMode="External"/><Relationship Id="rId15" Type="http://schemas.openxmlformats.org/officeDocument/2006/relationships/hyperlink" Target="consultantplus://offline/ref=900518DB5471E2251250B8BFEF1979313D45DF437DAD9DCD72BCC9785FD8584B9358AC7917C0326E7F5C756B3B78C4D3637CF9F5A450D20D47D026HA09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900518DB5471E2251250B8BFEF1979313D45DF437DA99BCE73BCC9785FD8584B9358AC7917C0326E7F5C756A3B78C4D3637CF9F5A450D20D47D026HA09H" TargetMode="External"/><Relationship Id="rId19" Type="http://schemas.openxmlformats.org/officeDocument/2006/relationships/hyperlink" Target="consultantplus://offline/ref=900518DB5471E2251250B8BFEF1979313D45DF437DAD90CE74BCC9785FD8584B9358AC7917C0326E7F5C75653B78C4D3637CF9F5A450D20D47D026HA09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0518DB5471E2251250B8BFEF1979313D45DF437DAA9CCC77BCC9785FD8584B9358AC7917C0326E7F5C75673B78C4D3637CF9F5A450D20D47D026HA09H" TargetMode="External"/><Relationship Id="rId14" Type="http://schemas.openxmlformats.org/officeDocument/2006/relationships/hyperlink" Target="consultantplus://offline/ref=900518DB5471E2251250B8BFEF1979313D45DF437DAD98CE74BCC9785FD8584B9358AC7917C0326E7F5C75673B78C4D3637CF9F5A450D20D47D026HA09H" TargetMode="External"/><Relationship Id="rId22" Type="http://schemas.openxmlformats.org/officeDocument/2006/relationships/hyperlink" Target="consultantplus://offline/ref=900518DB5471E2251250B8BFEF1979313D45DF437DAC90C574BCC9785FD8584B9358AC7917C0326E7F5C75643B78C4D3637CF9F5A450D20D47D026HA09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3129</Words>
  <Characters>17836</Characters>
  <Application>Microsoft Office Word</Application>
  <DocSecurity>4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Соян Алися Алексеевна2</dc:creator>
  <cp:lastModifiedBy>Алимаа Куулар</cp:lastModifiedBy>
  <cp:revision>2</cp:revision>
  <cp:lastPrinted>2018-10-24T07:55:00Z</cp:lastPrinted>
  <dcterms:created xsi:type="dcterms:W3CDTF">2018-10-25T02:12:00Z</dcterms:created>
  <dcterms:modified xsi:type="dcterms:W3CDTF">2018-10-25T02:12:00Z</dcterms:modified>
</cp:coreProperties>
</file>